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8460"/>
        </w:tabs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Name</w:t>
        <w:tab/>
        <w:t>### words</w:t>
      </w:r>
    </w:p>
    <w:p>
      <w:pPr>
        <w:pStyle w:val="Normal.0"/>
        <w:tabs>
          <w:tab w:val="right" w:pos="8460"/>
        </w:tabs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Address</w:t>
      </w:r>
      <w:r>
        <w:rPr>
          <w:rFonts w:ascii="Garamond" w:cs="Garamond" w:hAnsi="Garamond" w:eastAsia="Garamond"/>
          <w:rtl w:val="0"/>
        </w:rPr>
        <w:tab/>
        <w:t>Genre [short story or essay]</w:t>
      </w:r>
    </w:p>
    <w:p>
      <w:pPr>
        <w:pStyle w:val="Normal.0"/>
        <w:tabs>
          <w:tab w:val="right" w:pos="8460"/>
        </w:tabs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Phone</w:t>
      </w:r>
    </w:p>
    <w:p>
      <w:pPr>
        <w:pStyle w:val="Normal.0"/>
        <w:tabs>
          <w:tab w:val="right" w:pos="8460"/>
        </w:tabs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Email</w:t>
      </w:r>
    </w:p>
    <w:p>
      <w:pPr>
        <w:pStyle w:val="Normal.0"/>
        <w:tabs>
          <w:tab w:val="right" w:pos="8460"/>
        </w:tabs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Website</w:t>
      </w:r>
    </w:p>
    <w:p>
      <w:pPr>
        <w:pStyle w:val="Normal.0"/>
        <w:spacing w:line="480" w:lineRule="auto"/>
        <w:rPr>
          <w:rFonts w:ascii="Garamond" w:cs="Garamond" w:hAnsi="Garamond" w:eastAsia="Garamond"/>
        </w:rPr>
      </w:pPr>
    </w:p>
    <w:p>
      <w:pPr>
        <w:pStyle w:val="Normal.0"/>
        <w:spacing w:line="48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If applicable, your agent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s contact info can appear below yours. </w:t>
      </w:r>
    </w:p>
    <w:p>
      <w:pPr>
        <w:pStyle w:val="Title A"/>
        <w:rPr>
          <w:rFonts w:ascii="Garamond" w:cs="Garamond" w:hAnsi="Garamond" w:eastAsia="Garamond"/>
        </w:rPr>
      </w:pPr>
    </w:p>
    <w:p>
      <w:pPr>
        <w:pStyle w:val="Title A"/>
        <w:rPr>
          <w:rFonts w:ascii="Garamond" w:cs="Garamond" w:hAnsi="Garamond" w:eastAsia="Garamond"/>
        </w:rPr>
      </w:pPr>
    </w:p>
    <w:p>
      <w:pPr>
        <w:pStyle w:val="Title A"/>
        <w:rPr>
          <w:rFonts w:ascii="Garamond" w:cs="Garamond" w:hAnsi="Garamond" w:eastAsia="Garamond"/>
        </w:rPr>
      </w:pPr>
    </w:p>
    <w:p>
      <w:pPr>
        <w:pStyle w:val="Title A"/>
        <w:rPr>
          <w:rFonts w:ascii="Garamond" w:cs="Garamond" w:hAnsi="Garamond" w:eastAsia="Garamond"/>
        </w:rPr>
      </w:pPr>
    </w:p>
    <w:p>
      <w:pPr>
        <w:pStyle w:val="Title A"/>
        <w:rPr>
          <w:rFonts w:ascii="Garamond" w:cs="Garamond" w:hAnsi="Garamond" w:eastAsia="Garamond"/>
        </w:rPr>
      </w:pPr>
    </w:p>
    <w:p>
      <w:pPr>
        <w:pStyle w:val="Title A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THE STANDARD FORMAT</w:t>
      </w:r>
      <w:r>
        <w:rPr>
          <w:rFonts w:ascii="Garamond" w:hAnsi="Garamond"/>
          <w:rtl w:val="0"/>
          <w:lang w:val="en-US"/>
        </w:rPr>
        <w:t xml:space="preserve"> FOR ESSAYS AND SHORT STORIES</w:t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jc w:val="center"/>
        <w:rPr>
          <w:rFonts w:ascii="Garamond" w:cs="Garamond" w:hAnsi="Garamond" w:eastAsia="Garamond"/>
        </w:rPr>
      </w:pP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 xml:space="preserve">This is the standard format for </w:t>
      </w:r>
      <w:r>
        <w:rPr>
          <w:rFonts w:ascii="Garamond" w:hAnsi="Garamond"/>
          <w:rtl w:val="0"/>
          <w:lang w:val="en-US"/>
        </w:rPr>
        <w:t xml:space="preserve">American (not Canadian/U.K.) </w:t>
      </w:r>
      <w:r>
        <w:rPr>
          <w:rFonts w:ascii="Garamond" w:hAnsi="Garamond"/>
          <w:rtl w:val="0"/>
          <w:lang w:val="en-US"/>
        </w:rPr>
        <w:t xml:space="preserve">submitted work, according to the </w:t>
      </w:r>
      <w:r>
        <w:rPr>
          <w:rFonts w:ascii="Garamond" w:hAnsi="Garamond"/>
          <w:i w:val="1"/>
          <w:iCs w:val="1"/>
          <w:rtl w:val="0"/>
          <w:lang w:val="en-US"/>
        </w:rPr>
        <w:t>Chicago Manual of Style</w:t>
      </w:r>
      <w:r>
        <w:rPr>
          <w:rFonts w:ascii="Garamond" w:hAnsi="Garamond"/>
          <w:rtl w:val="0"/>
          <w:lang w:val="en-US"/>
        </w:rPr>
        <w:t>, which is the preferred style manual for creative work. I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ve started each </w:t>
      </w:r>
      <w:r>
        <w:rPr>
          <w:rFonts w:ascii="Garamond" w:hAnsi="Garamond"/>
          <w:rtl w:val="0"/>
          <w:lang w:val="en-US"/>
        </w:rPr>
        <w:t>short story or essay</w:t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Fonts w:ascii="Garamond" w:hAnsi="Garamond"/>
          <w:rtl w:val="0"/>
          <w:lang w:val="en-US"/>
        </w:rPr>
        <w:t>either 1/4 or 1/3</w:t>
      </w:r>
      <w:r>
        <w:rPr>
          <w:rFonts w:ascii="Garamond" w:hAnsi="Garamond"/>
          <w:rtl w:val="0"/>
          <w:lang w:val="en-US"/>
        </w:rPr>
        <w:t xml:space="preserve"> of the way down the page. I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ve indented all paragraphs at .5 inches, I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ve double-spaced all work, and my font is 12 points, Times New Roman, although you can use Garamond or any normal-seeming serif font. Switching fonts is a rookie move, as is using Courier (these days). Use </w:t>
      </w:r>
      <w:r>
        <w:rPr>
          <w:rFonts w:ascii="Garamond" w:hAnsi="Garamond"/>
          <w:i w:val="1"/>
          <w:iCs w:val="1"/>
          <w:rtl w:val="0"/>
          <w:lang w:val="en-US"/>
        </w:rPr>
        <w:t>italics</w:t>
      </w:r>
      <w:r>
        <w:rPr>
          <w:rFonts w:ascii="Garamond" w:hAnsi="Garamond"/>
          <w:rtl w:val="0"/>
          <w:lang w:val="en-US"/>
        </w:rPr>
        <w:t xml:space="preserve"> for emphasis and titles, not underlining</w:t>
      </w:r>
      <w:r>
        <w:rPr>
          <w:rFonts w:ascii="Garamond" w:hAnsi="Garamond"/>
          <w:rtl w:val="0"/>
          <w:lang w:val="en-US"/>
        </w:rPr>
        <w:t xml:space="preserve"> (anymore)</w:t>
      </w:r>
      <w:r>
        <w:rPr>
          <w:rFonts w:ascii="Garamond" w:hAnsi="Garamond"/>
          <w:rtl w:val="0"/>
          <w:lang w:val="en-US"/>
        </w:rPr>
        <w:t>. There is only one space between a period and the next sentence. Margins are 1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>or 1.25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 xml:space="preserve">on the sides, 1 inch on the top and bottom. The text is unjustified, with a jagged right edge. I separate all paragraphs with an indent. 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Like so. This way, five lines of dialogue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t eat up the entire page, as they do when you double-space between paragraphs. By the way, with dialogue, generally only one speaker speaks in each paragraph, and you mostly keep the character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s actions in that paragraph. A paragraph break signifies that there is a new speaker. That way, you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t </w:t>
      </w:r>
      <w:r>
        <w:rPr>
          <w:rFonts w:ascii="Garamond" w:hAnsi="Garamond"/>
          <w:i w:val="1"/>
          <w:iCs w:val="1"/>
          <w:rtl w:val="0"/>
          <w:lang w:val="en-US"/>
        </w:rPr>
        <w:t>always</w:t>
      </w:r>
      <w:r>
        <w:rPr>
          <w:rFonts w:ascii="Garamond" w:hAnsi="Garamond"/>
          <w:rtl w:val="0"/>
          <w:lang w:val="en-US"/>
        </w:rPr>
        <w:t xml:space="preserve"> have to use </w:t>
      </w: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he said,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 xml:space="preserve">or </w:t>
      </w: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she said.</w:t>
      </w:r>
      <w:r>
        <w:rPr>
          <w:rFonts w:ascii="Garamond" w:hAnsi="Garamond" w:hint="default"/>
          <w:rtl w:val="0"/>
          <w:lang w:val="en-US"/>
        </w:rPr>
        <w:t>”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 xml:space="preserve">Why do we have to format our </w:t>
      </w:r>
      <w:r>
        <w:rPr>
          <w:rFonts w:ascii="Garamond" w:hAnsi="Garamond"/>
          <w:rtl w:val="0"/>
          <w:lang w:val="en-US"/>
        </w:rPr>
        <w:t>work</w:t>
      </w:r>
      <w:r>
        <w:rPr>
          <w:rFonts w:ascii="Garamond" w:hAnsi="Garamond"/>
          <w:rtl w:val="0"/>
          <w:lang w:val="en-US"/>
        </w:rPr>
        <w:t xml:space="preserve"> this way?</w:t>
      </w:r>
      <w:r>
        <w:rPr>
          <w:rFonts w:ascii="Garamond" w:hAnsi="Garamond" w:hint="default"/>
          <w:rtl w:val="0"/>
          <w:lang w:val="en-US"/>
        </w:rPr>
        <w:t>”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Because editors like it.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 xml:space="preserve">She took a bite of her sandwich. 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But I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m a rebel,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 xml:space="preserve">he said. </w:t>
      </w: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 xml:space="preserve">I want my </w:t>
      </w:r>
      <w:r>
        <w:rPr>
          <w:rFonts w:ascii="Garamond" w:hAnsi="Garamond"/>
          <w:rtl w:val="0"/>
          <w:lang w:val="en-US"/>
        </w:rPr>
        <w:t>story/essay</w:t>
      </w:r>
      <w:r>
        <w:rPr>
          <w:rFonts w:ascii="Garamond" w:hAnsi="Garamond"/>
          <w:rtl w:val="0"/>
          <w:lang w:val="en-US"/>
        </w:rPr>
        <w:t xml:space="preserve"> to be different.</w:t>
      </w:r>
      <w:r>
        <w:rPr>
          <w:rFonts w:ascii="Garamond" w:hAnsi="Garamond" w:hint="default"/>
          <w:rtl w:val="0"/>
          <w:lang w:val="en-US"/>
        </w:rPr>
        <w:t>”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 xml:space="preserve">Great! Do it with your content. And make sure your </w:t>
      </w:r>
      <w:r>
        <w:rPr>
          <w:rFonts w:ascii="Garamond" w:hAnsi="Garamond"/>
          <w:rtl w:val="0"/>
          <w:lang w:val="en-US"/>
        </w:rPr>
        <w:t xml:space="preserve">dialogue </w:t>
      </w:r>
      <w:r>
        <w:rPr>
          <w:rFonts w:ascii="Garamond" w:hAnsi="Garamond"/>
          <w:rtl w:val="0"/>
          <w:lang w:val="en-US"/>
        </w:rPr>
        <w:t>punctuation falls inside your quotation marks</w:t>
      </w:r>
      <w:r>
        <w:rPr>
          <w:rFonts w:ascii="Garamond" w:hAnsi="Garamond"/>
          <w:rtl w:val="0"/>
          <w:lang w:val="en-US"/>
        </w:rPr>
        <w:t>.</w:t>
      </w:r>
      <w:r>
        <w:rPr>
          <w:rFonts w:ascii="Garamond" w:hAnsi="Garamond" w:hint="default"/>
          <w:rtl w:val="0"/>
          <w:lang w:val="en-US"/>
        </w:rPr>
        <w:t>”</w:t>
      </w:r>
      <w:r>
        <w:rPr>
          <w:rFonts w:ascii="Garamond" w:hAnsi="Garamond"/>
          <w:rtl w:val="0"/>
          <w:lang w:val="en-US"/>
        </w:rPr>
        <w:t xml:space="preserve"> This is incorrect and makes me meshuga: </w:t>
      </w:r>
      <w:r>
        <w:rPr>
          <w:rFonts w:ascii="Garamond" w:hAnsi="Garamond" w:hint="default"/>
          <w:i w:val="1"/>
          <w:iCs w:val="1"/>
          <w:rtl w:val="0"/>
          <w:lang w:val="en-US"/>
        </w:rPr>
        <w:t>“</w:t>
      </w:r>
      <w:r>
        <w:rPr>
          <w:rFonts w:ascii="Garamond" w:hAnsi="Garamond"/>
          <w:i w:val="1"/>
          <w:iCs w:val="1"/>
          <w:rtl w:val="0"/>
          <w:lang w:val="en-US"/>
        </w:rPr>
        <w:t>Hi</w:t>
      </w:r>
      <w:r>
        <w:rPr>
          <w:rFonts w:ascii="Garamond" w:hAnsi="Garamond" w:hint="default"/>
          <w:i w:val="1"/>
          <w:iCs w:val="1"/>
          <w:rtl w:val="0"/>
          <w:lang w:val="en-US"/>
        </w:rPr>
        <w:t>”</w:t>
      </w:r>
      <w:r>
        <w:rPr>
          <w:rFonts w:ascii="Garamond" w:hAnsi="Garamond"/>
          <w:i w:val="1"/>
          <w:iCs w:val="1"/>
          <w:rtl w:val="0"/>
          <w:lang w:val="en-US"/>
        </w:rPr>
        <w:t>, he said</w:t>
      </w:r>
      <w:r>
        <w:rPr>
          <w:rFonts w:ascii="Garamond" w:hAnsi="Garamond"/>
          <w:rtl w:val="0"/>
          <w:lang w:val="en-US"/>
        </w:rPr>
        <w:t xml:space="preserve"> or </w:t>
      </w:r>
      <w:r>
        <w:rPr>
          <w:rFonts w:ascii="Garamond" w:hAnsi="Garamond" w:hint="default"/>
          <w:i w:val="1"/>
          <w:iCs w:val="1"/>
          <w:rtl w:val="0"/>
          <w:lang w:val="en-US"/>
        </w:rPr>
        <w:t>“</w:t>
      </w:r>
      <w:r>
        <w:rPr>
          <w:rFonts w:ascii="Garamond" w:hAnsi="Garamond"/>
          <w:i w:val="1"/>
          <w:iCs w:val="1"/>
          <w:rtl w:val="0"/>
          <w:lang w:val="en-US"/>
        </w:rPr>
        <w:t>Hi.</w:t>
      </w:r>
      <w:r>
        <w:rPr>
          <w:rFonts w:ascii="Garamond" w:hAnsi="Garamond" w:hint="default"/>
          <w:i w:val="1"/>
          <w:iCs w:val="1"/>
          <w:rtl w:val="0"/>
          <w:lang w:val="en-US"/>
        </w:rPr>
        <w:t xml:space="preserve">” </w:t>
      </w:r>
      <w:r>
        <w:rPr>
          <w:rFonts w:ascii="Garamond" w:hAnsi="Garamond"/>
          <w:i w:val="1"/>
          <w:iCs w:val="1"/>
          <w:rtl w:val="0"/>
          <w:lang w:val="en-US"/>
        </w:rPr>
        <w:t>She said</w:t>
      </w:r>
      <w:r>
        <w:rPr>
          <w:rFonts w:ascii="Garamond" w:hAnsi="Garamond"/>
          <w:rtl w:val="0"/>
          <w:lang w:val="en-US"/>
        </w:rPr>
        <w:t>.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Notice the title page and the header: last name/title keywords/page number. You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t use a header on the first page. If you use the # symbol to separate sections, it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s easier to see where section breaks occur if they happen to coincide with a page break.</w:t>
      </w:r>
    </w:p>
    <w:p>
      <w:pPr>
        <w:pStyle w:val="Body Text Indent"/>
        <w:ind w:firstLine="0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#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 xml:space="preserve">For </w:t>
      </w:r>
      <w:r>
        <w:rPr>
          <w:rFonts w:ascii="Garamond" w:hAnsi="Garamond"/>
          <w:rtl w:val="0"/>
          <w:lang w:val="en-US"/>
        </w:rPr>
        <w:t>paper submissions</w:t>
      </w:r>
      <w:r>
        <w:rPr>
          <w:rFonts w:ascii="Garamond" w:hAnsi="Garamond"/>
          <w:rtl w:val="0"/>
          <w:lang w:val="en-US"/>
        </w:rPr>
        <w:t>, only print on one side of the page, and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t staple. If you email your manuscript, make sure you save it to .doc, .docx, or .pdf format, although your editor will ultimately want a Word document. See how I used serial commas in the last sentence? I hate them, but editors like them. 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There are roughly 25 lines and about 250-300 words per page, depending on your formatting. Word counts are as follows:</w:t>
      </w:r>
    </w:p>
    <w:p>
      <w:pPr>
        <w:pStyle w:val="Body Text Indent"/>
        <w:numPr>
          <w:ilvl w:val="2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 xml:space="preserve">Long short story: 7.5 </w:t>
      </w:r>
      <w:r>
        <w:rPr>
          <w:rFonts w:ascii="Garamond" w:hAnsi="Garamond" w:hint="default"/>
          <w:rtl w:val="0"/>
          <w:lang w:val="en-US"/>
        </w:rPr>
        <w:t xml:space="preserve">– </w:t>
      </w:r>
      <w:r>
        <w:rPr>
          <w:rFonts w:ascii="Garamond" w:hAnsi="Garamond"/>
          <w:rtl w:val="0"/>
          <w:lang w:val="en-US"/>
        </w:rPr>
        <w:t xml:space="preserve">17.5K words. </w:t>
      </w:r>
      <w:r>
        <w:rPr>
          <w:rFonts w:ascii="Garamond" w:hAnsi="Garamond"/>
          <w:rtl w:val="0"/>
          <w:lang w:val="en-US"/>
        </w:rPr>
        <w:t>These are s</w:t>
      </w:r>
      <w:r>
        <w:rPr>
          <w:rFonts w:ascii="Garamond" w:hAnsi="Garamond"/>
          <w:rtl w:val="0"/>
          <w:lang w:val="en-US"/>
        </w:rPr>
        <w:t xml:space="preserve">ometimes called a </w:t>
      </w: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novelette</w:t>
      </w:r>
      <w:r>
        <w:rPr>
          <w:rFonts w:ascii="Garamond" w:hAnsi="Garamond"/>
          <w:rtl w:val="0"/>
          <w:lang w:val="en-US"/>
        </w:rPr>
        <w:t>s</w:t>
      </w:r>
      <w:r>
        <w:rPr>
          <w:rFonts w:ascii="Garamond" w:hAnsi="Garamond"/>
          <w:rtl w:val="0"/>
          <w:lang w:val="en-US"/>
        </w:rPr>
        <w:t>,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>although I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t know anyone who actually says that.</w:t>
      </w:r>
    </w:p>
    <w:p>
      <w:pPr>
        <w:pStyle w:val="Body Text Indent"/>
        <w:numPr>
          <w:ilvl w:val="2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Short story: usually 2-8K words (3-6K is standard).</w:t>
      </w:r>
    </w:p>
    <w:p>
      <w:pPr>
        <w:pStyle w:val="Body Text Indent"/>
        <w:numPr>
          <w:ilvl w:val="2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 xml:space="preserve">Flash fiction, flash essay, </w:t>
      </w:r>
      <w:r>
        <w:rPr>
          <w:rFonts w:ascii="Garamond" w:hAnsi="Garamond" w:hint="default"/>
          <w:rtl w:val="0"/>
          <w:lang w:val="en-US"/>
        </w:rPr>
        <w:t>“</w:t>
      </w:r>
      <w:r>
        <w:rPr>
          <w:rFonts w:ascii="Garamond" w:hAnsi="Garamond"/>
          <w:rtl w:val="0"/>
          <w:lang w:val="en-US"/>
        </w:rPr>
        <w:t>short-short</w:t>
      </w:r>
      <w:r>
        <w:rPr>
          <w:rFonts w:ascii="Garamond" w:hAnsi="Garamond" w:hint="default"/>
          <w:rtl w:val="0"/>
          <w:lang w:val="en-US"/>
        </w:rPr>
        <w:t xml:space="preserve">” </w:t>
      </w:r>
      <w:r>
        <w:rPr>
          <w:rFonts w:ascii="Garamond" w:hAnsi="Garamond"/>
          <w:rtl w:val="0"/>
          <w:lang w:val="en-US"/>
        </w:rPr>
        <w:t>stories: under 2K words.</w:t>
      </w:r>
    </w:p>
    <w:p>
      <w:pPr>
        <w:pStyle w:val="Body Text Indent"/>
        <w:numPr>
          <w:ilvl w:val="2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Microfiction, micro-essay: 2-200 words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Notice the end. In lieu of ###, you can also use END. Either way, it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s centered, as is your title information on your cover page. </w:t>
      </w:r>
      <w:r>
        <w:rPr>
          <w:rFonts w:ascii="Garamond" w:hAnsi="Garamond"/>
          <w:rtl w:val="0"/>
          <w:lang w:val="en-US"/>
        </w:rPr>
        <w:t>If you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>re printing, n</w:t>
      </w:r>
      <w:r>
        <w:rPr>
          <w:rFonts w:ascii="Garamond" w:hAnsi="Garamond"/>
          <w:rtl w:val="0"/>
          <w:lang w:val="en-US"/>
        </w:rPr>
        <w:t xml:space="preserve">o weird paper </w:t>
      </w:r>
      <w:r>
        <w:rPr>
          <w:rFonts w:ascii="Garamond" w:hAnsi="Garamond" w:hint="default"/>
          <w:rtl w:val="0"/>
          <w:lang w:val="en-US"/>
        </w:rPr>
        <w:t xml:space="preserve">– </w:t>
      </w:r>
      <w:r>
        <w:rPr>
          <w:rFonts w:ascii="Garamond" w:hAnsi="Garamond"/>
          <w:rtl w:val="0"/>
          <w:lang w:val="en-US"/>
        </w:rPr>
        <w:t xml:space="preserve">use 8 </w:t>
      </w:r>
      <w:r>
        <w:rPr>
          <w:rFonts w:ascii="Garamond" w:hAnsi="Garamond" w:hint="default"/>
          <w:rtl w:val="0"/>
          <w:lang w:val="en-US"/>
        </w:rPr>
        <w:t xml:space="preserve">½ </w:t>
      </w:r>
      <w:r>
        <w:rPr>
          <w:rFonts w:ascii="Garamond" w:hAnsi="Garamond"/>
          <w:rtl w:val="0"/>
          <w:lang w:val="en-US"/>
        </w:rPr>
        <w:t>by 11 plain white bond. No colored paper or colored text. No origami. Let the work speak for itself, and don</w:t>
      </w:r>
      <w:r>
        <w:rPr>
          <w:rFonts w:ascii="Garamond" w:hAnsi="Garamond" w:hint="default"/>
          <w:rtl w:val="0"/>
          <w:lang w:val="en-US"/>
        </w:rPr>
        <w:t>’</w:t>
      </w:r>
      <w:r>
        <w:rPr>
          <w:rFonts w:ascii="Garamond" w:hAnsi="Garamond"/>
          <w:rtl w:val="0"/>
          <w:lang w:val="en-US"/>
        </w:rPr>
        <w:t xml:space="preserve">t mess around. </w:t>
      </w:r>
    </w:p>
    <w:p>
      <w:pPr>
        <w:pStyle w:val="Body Text Inden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en-US"/>
        </w:rPr>
        <w:t>Happy submitting!</w:t>
      </w:r>
    </w:p>
    <w:p>
      <w:pPr>
        <w:pStyle w:val="Body Text Indent"/>
        <w:rPr>
          <w:rFonts w:ascii="Garamond" w:cs="Garamond" w:hAnsi="Garamond" w:eastAsia="Garamond"/>
        </w:rPr>
      </w:pPr>
    </w:p>
    <w:p>
      <w:pPr>
        <w:pStyle w:val="Divider"/>
        <w:spacing w:line="480" w:lineRule="auto"/>
        <w:jc w:val="center"/>
      </w:pPr>
      <w:r>
        <w:rPr>
          <w:rFonts w:ascii="Garamond" w:hAnsi="Garamond"/>
          <w:rtl w:val="0"/>
          <w:lang w:val="en-US"/>
        </w:rPr>
        <w:t>###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tab/>
    </w:r>
    <w:r>
      <w:rPr>
        <w:sz w:val="24"/>
        <w:szCs w:val="24"/>
        <w:rtl w:val="0"/>
        <w:lang w:val="en-US"/>
      </w:rPr>
      <w:t>Doe/Standard Format/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900"/>
          <w:tab w:val="left" w:pos="14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00"/>
          <w:tab w:val="left" w:pos="14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ivider">
    <w:name w:val="Divider"/>
    <w:next w:val="Divi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